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54" w:rsidRPr="00897D54" w:rsidRDefault="00897D54" w:rsidP="00897D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97D5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сохранить психологическое здоровье дошкольника.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Прежде всего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Взрослые, пытаясь выработать у малыша сдержанность, умение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«затормозить» свои желания применяют метод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запретов.</w:t>
      </w:r>
      <w:r w:rsidRPr="00897D54">
        <w:rPr>
          <w:rFonts w:ascii="Times New Roman" w:hAnsi="Times New Roman" w:cs="Times New Roman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«не разговаривай», «не ерзай».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Постоянный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запреты</w:t>
      </w:r>
      <w:r w:rsidRPr="00897D54">
        <w:rPr>
          <w:rFonts w:ascii="Times New Roman" w:hAnsi="Times New Roman" w:cs="Times New Roman"/>
          <w:sz w:val="28"/>
          <w:szCs w:val="28"/>
        </w:rPr>
        <w:t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«активности». Если такие перегрузки повторяются часто, у ребенка может развиться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невроз.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Если родительские запреты сопровождаются окриком, угрозой или телесным наказанием. В подобной ситуации запрет приобретает характер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психотравмы</w:t>
      </w:r>
      <w:r w:rsidRPr="00897D54">
        <w:rPr>
          <w:rFonts w:ascii="Times New Roman" w:hAnsi="Times New Roman" w:cs="Times New Roman"/>
          <w:sz w:val="28"/>
          <w:szCs w:val="28"/>
        </w:rPr>
        <w:t>, возникает конфликт между ребенком и родителями. Отсюда возникает или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истеричность, крики, плач или замкнутость и агрессивность.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Конечно, при необходимости, детей надо наказывать. Можно временно лишить игрушек, сладостей и т.д. Если ребенок наказан, например, отцом, лучше, чтобы наказание отменил тоже он. Иначе в дальнейшем, дети перестают считаться с требованиями взрослых.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Следует учитывать, что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психика особенно ранима у детей, физически ослабленных от рождения, у малышей возбудимых, часто болеющих.</w:t>
      </w:r>
      <w:r w:rsidRPr="00897D54">
        <w:rPr>
          <w:rFonts w:ascii="Times New Roman" w:hAnsi="Times New Roman" w:cs="Times New Roman"/>
          <w:sz w:val="28"/>
          <w:szCs w:val="28"/>
        </w:rPr>
        <w:t> Этим детям крайне необходим надежный заслон от психотравмирующих ситуаций.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Если же ребенку предстоит встреча с непонятным,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Неврозы</w:t>
      </w:r>
      <w:r w:rsidRPr="00897D54">
        <w:rPr>
          <w:rFonts w:ascii="Times New Roman" w:hAnsi="Times New Roman" w:cs="Times New Roman"/>
          <w:sz w:val="28"/>
          <w:szCs w:val="28"/>
        </w:rPr>
        <w:t> 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не в коем случае устрашающими.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Телевизор и компьютер</w:t>
      </w:r>
      <w:r w:rsidRPr="00897D54">
        <w:rPr>
          <w:rFonts w:ascii="Times New Roman" w:hAnsi="Times New Roman" w:cs="Times New Roman"/>
          <w:sz w:val="28"/>
          <w:szCs w:val="28"/>
        </w:rPr>
        <w:t> прочно вошли в нашу жизнь. Во многих семьях, к сожалению, телевизор включен целый день. А рядом играют дети и смотрят все подряд. Однако «что» и в каких количествах льется на ваших детей из современного «голубого экрана», никому объяснять не надо.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Тяжелой психической травмой</w:t>
      </w:r>
      <w:r w:rsidRPr="00897D54">
        <w:rPr>
          <w:rFonts w:ascii="Times New Roman" w:hAnsi="Times New Roman" w:cs="Times New Roman"/>
          <w:sz w:val="28"/>
          <w:szCs w:val="28"/>
        </w:rPr>
        <w:t> для ребенка является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распад семьи. </w:t>
      </w:r>
      <w:r w:rsidRPr="00897D54">
        <w:rPr>
          <w:rFonts w:ascii="Times New Roman" w:hAnsi="Times New Roman" w:cs="Times New Roman"/>
          <w:sz w:val="28"/>
          <w:szCs w:val="28"/>
        </w:rPr>
        <w:t>Он не может еще правильно оценить происходящее, не в состоянии без потрясения перенести уход из семьи отца или матери.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У таких детей отмечается неуверенность в своих силах, ослабление воли, памяти, внимания, нарушение сна.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 w:rsidRPr="00897D54">
        <w:rPr>
          <w:rFonts w:ascii="Times New Roman" w:hAnsi="Times New Roman" w:cs="Times New Roman"/>
          <w:sz w:val="28"/>
          <w:szCs w:val="28"/>
        </w:rPr>
        <w:t>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lastRenderedPageBreak/>
        <w:t>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добр». Предложения и просьбы взрослые должны произносить без ноток раздражения, а тем более гнева.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уместен ровный, спокойный тон.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 полезно помнить простую истину: Неврозы у детей легко предупредить, но очень трудно вылечить.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А кто, как не вы. Родители лучше всего знаете своих детей. И не даром говорится, что человек узнается лучше всего по общению со своими детьми.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Дайте ребенку возможность участвовать в своей жизни, разделите с ним его радости и переживания. Играйте со своим ребенком. Ведь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для него-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Поощряйте</w:t>
      </w:r>
      <w:r w:rsidRPr="00897D54">
        <w:rPr>
          <w:rFonts w:ascii="Times New Roman" w:hAnsi="Times New Roman" w:cs="Times New Roman"/>
          <w:sz w:val="28"/>
          <w:szCs w:val="28"/>
        </w:rPr>
        <w:t> игру детей. Пусть играют в одиночку или с друзьями. Дети чувствуют себя свободно, когда играют во что хотят и как хотят.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Мой призыв к вам: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«Играйте с детьми - это замечательно оздоравливает отношения!»</w:t>
      </w:r>
      <w:bookmarkStart w:id="0" w:name="_GoBack"/>
      <w:bookmarkEnd w:id="0"/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Хотелось бы дать родителям следующие </w:t>
      </w:r>
      <w:r w:rsidRPr="0089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рекомендации, помогающие сохранить психическое здоровье ребенка</w:t>
      </w:r>
      <w:r w:rsidRPr="00897D54">
        <w:rPr>
          <w:rFonts w:ascii="Times New Roman" w:hAnsi="Times New Roman" w:cs="Times New Roman"/>
          <w:sz w:val="28"/>
          <w:szCs w:val="28"/>
        </w:rPr>
        <w:t>: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1. Принимайте и уважайте своего ребенка таким, какой он есть;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2. Недовольство действиями ребенка не должно быть систематическим. Контролируйте свое поведение;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3. Активно выслушивайте его переживания и потребности;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4. Будьте не рядом с ним, а вместе с ним;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5. Не вмешивайтесь в занятия, с которыми он справляется;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6. Помогайте, когда просит;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7. Поддерживайте успехи;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8. Делитесь своими чувствами;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9. Справедливо разрешайте конфликты;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10. Обнимайте не менее 8 раз в день, так как ребенок должен чувствовать Вашу любовь и ласку.</w:t>
      </w:r>
    </w:p>
    <w:p w:rsidR="00897D54" w:rsidRPr="00897D54" w:rsidRDefault="00897D54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7D54">
        <w:rPr>
          <w:rFonts w:ascii="Times New Roman" w:hAnsi="Times New Roman" w:cs="Times New Roman"/>
          <w:sz w:val="28"/>
          <w:szCs w:val="28"/>
        </w:rPr>
        <w:t>И тогда его психологическому здоровью ничего не угрожает!</w:t>
      </w:r>
    </w:p>
    <w:p w:rsidR="001C5107" w:rsidRPr="00897D54" w:rsidRDefault="001C5107" w:rsidP="00897D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5107" w:rsidRPr="00897D54" w:rsidSect="00897D54">
      <w:pgSz w:w="11906" w:h="16838"/>
      <w:pgMar w:top="851" w:right="851" w:bottom="851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6"/>
    <w:rsid w:val="001C5107"/>
    <w:rsid w:val="006B5F46"/>
    <w:rsid w:val="008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571D-9B4F-4775-A185-0DADE0CC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Группа № 3</cp:lastModifiedBy>
  <cp:revision>2</cp:revision>
  <dcterms:created xsi:type="dcterms:W3CDTF">2018-01-11T10:47:00Z</dcterms:created>
  <dcterms:modified xsi:type="dcterms:W3CDTF">2018-01-11T10:49:00Z</dcterms:modified>
</cp:coreProperties>
</file>