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76" w:rsidRDefault="00355DA3" w:rsidP="00355DA3">
      <w:pPr>
        <w:keepNext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Рекомендации родителям «Поговори со мною, мама»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Несмотря на свою занятость и нехватку времени родители должны с очень большой ответственностью, заинтересованностью и желанием активно принимать участие в жизни ребёнка, начиная с раннего возраста. 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Время, какое мы можем подарить детям, для них полезнее и дороже любой игрушки. 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поддавайтесь искушению облегчить себе жизнь, усадив малыша перед телевизором и занявшись в это время своими делами. Помните, что психика ребёнка формируется только в совмест</w:t>
      </w:r>
      <w:r>
        <w:rPr>
          <w:rFonts w:ascii="Times New Roman" w:eastAsia="Times New Roman" w:hAnsi="Times New Roman" w:cs="Times New Roman"/>
          <w:sz w:val="24"/>
        </w:rPr>
        <w:t xml:space="preserve">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взрослым. 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Играйте, гуляйте с ребёнком тогда, когда вы действительно </w:t>
      </w:r>
      <w:proofErr w:type="gramStart"/>
      <w:r>
        <w:rPr>
          <w:rFonts w:ascii="Times New Roman" w:eastAsia="Times New Roman" w:hAnsi="Times New Roman" w:cs="Times New Roman"/>
          <w:sz w:val="24"/>
        </w:rPr>
        <w:t>настроены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общаться с ним. Время, проведённое с сыном или дочерью только по родительскому долгу, приносит мало радости обоим. Иногда родителям бывает трудно сообразить,</w:t>
      </w:r>
      <w:r>
        <w:rPr>
          <w:rFonts w:ascii="Times New Roman" w:eastAsia="Times New Roman" w:hAnsi="Times New Roman" w:cs="Times New Roman"/>
          <w:sz w:val="24"/>
        </w:rPr>
        <w:t xml:space="preserve"> о чём говорить с ребёнком, чем заняться с ним. Если вы уделите ему внимание искренне, то можете не волноваться, он сам за вас решит эту проблему. 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Разговор - самая привычная форма общения взрослых. Дети вообще очень интересуются своими родителями, им хоче</w:t>
      </w:r>
      <w:r>
        <w:rPr>
          <w:rFonts w:ascii="Times New Roman" w:eastAsia="Times New Roman" w:hAnsi="Times New Roman" w:cs="Times New Roman"/>
          <w:sz w:val="24"/>
        </w:rPr>
        <w:t xml:space="preserve">тся узнать, что вы делаете, когда не бываете с ними. Вам, наверное, тоже интересно, что делает ребёнок в детском саду, с кем он дружит, что его волнует, что он думает о жизни. 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Больше разговоров дети любят дела. Вы собрались чем-то заняться вместе с ребёнк</w:t>
      </w:r>
      <w:r>
        <w:rPr>
          <w:rFonts w:ascii="Times New Roman" w:eastAsia="Times New Roman" w:hAnsi="Times New Roman" w:cs="Times New Roman"/>
          <w:sz w:val="24"/>
        </w:rPr>
        <w:t xml:space="preserve">ом. Возможно несколько вариантов: 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 предлагаете ребёнку подключиться к выбранному вами занятию. Участвуя в ваших делах, ребёнок познаёт мир и занятия взрослых. Если вы сумели найти общий язык с ребёнком, согласовать действия, даже самая трудная работа ст</w:t>
      </w:r>
      <w:r>
        <w:rPr>
          <w:rFonts w:ascii="Times New Roman" w:eastAsia="Times New Roman" w:hAnsi="Times New Roman" w:cs="Times New Roman"/>
          <w:sz w:val="24"/>
        </w:rPr>
        <w:t>анет для него большим удовольствием. Главное - не задавить ребёнка своим авторитетом, опытом, «мудростью», оставить ему место для инициативы, творчества, возможности ошибаться. Последнее особенно важно, так как упрёки, если он что-то делает не так, как над</w:t>
      </w:r>
      <w:r>
        <w:rPr>
          <w:rFonts w:ascii="Times New Roman" w:eastAsia="Times New Roman" w:hAnsi="Times New Roman" w:cs="Times New Roman"/>
          <w:sz w:val="24"/>
        </w:rPr>
        <w:t>о, сразу отнимают у ребёнка желание заниматься сообща с вами. Конечно, трудно удержаться от наставничества. Однако вам незачем волноваться из-за несовершенства своего ребёнка. Во-первых, он растёт и развивается, учится на своих ошибках сам. Во-вторых, если</w:t>
      </w:r>
      <w:r>
        <w:rPr>
          <w:rFonts w:ascii="Times New Roman" w:eastAsia="Times New Roman" w:hAnsi="Times New Roman" w:cs="Times New Roman"/>
          <w:sz w:val="24"/>
        </w:rPr>
        <w:t xml:space="preserve"> он был бы безупречным, он не был бы вашим ребёнком; 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Источник: </w:t>
      </w:r>
      <w:proofErr w:type="gramStart"/>
      <w:r>
        <w:rPr>
          <w:rFonts w:ascii="Times New Roman" w:eastAsia="Times New Roman" w:hAnsi="Times New Roman" w:cs="Times New Roman"/>
          <w:sz w:val="24"/>
        </w:rPr>
        <w:t>вы вместе с ребёнком решаете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что делать, сообща придумываете интересное занятие; 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 подключаетесь к детской деятельности. Например, принимаете роль игрового партнёра ребёнка. Если первые два</w:t>
      </w:r>
      <w:r>
        <w:rPr>
          <w:rFonts w:ascii="Times New Roman" w:eastAsia="Times New Roman" w:hAnsi="Times New Roman" w:cs="Times New Roman"/>
          <w:sz w:val="24"/>
        </w:rPr>
        <w:t xml:space="preserve"> варианта достаточно часто встречаются в семейной жизни, то о третьем этого не скажешь. Во всех случаях, если ребёнок получает удовольствие от совместного общения, он чувствует, что вы его любите, и сам начинает испытывать к вам более тёплые чувства;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Главн</w:t>
      </w:r>
      <w:r>
        <w:rPr>
          <w:rFonts w:ascii="Times New Roman" w:eastAsia="Times New Roman" w:hAnsi="Times New Roman" w:cs="Times New Roman"/>
          <w:sz w:val="24"/>
        </w:rPr>
        <w:t>ым принципом в налаживании отношений с ребёнком должен стать принцип - безусловное принятие: любить его не за то, что он красивый, умный, способный, отличник, помощник и так далее, а просто так, просто за то, что он есть! Психологами доказано, что потребно</w:t>
      </w:r>
      <w:r>
        <w:rPr>
          <w:rFonts w:ascii="Times New Roman" w:eastAsia="Times New Roman" w:hAnsi="Times New Roman" w:cs="Times New Roman"/>
          <w:sz w:val="24"/>
        </w:rPr>
        <w:t xml:space="preserve">сть в любви, в принадлежности, то есть нужности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другому</w:t>
      </w:r>
      <w:proofErr w:type="gramEnd"/>
      <w:r>
        <w:rPr>
          <w:rFonts w:ascii="Times New Roman" w:eastAsia="Times New Roman" w:hAnsi="Times New Roman" w:cs="Times New Roman"/>
          <w:sz w:val="24"/>
        </w:rPr>
        <w:t>, одна из фундаментальных человеческих потребностей. Её удовлетворение - необходимое условие нормального развития ребёнка. Эта потребность удовлетворяется, когда вы сообщаете ребёнку, что он вам дорог,</w:t>
      </w:r>
      <w:r>
        <w:rPr>
          <w:rFonts w:ascii="Times New Roman" w:eastAsia="Times New Roman" w:hAnsi="Times New Roman" w:cs="Times New Roman"/>
          <w:sz w:val="24"/>
        </w:rPr>
        <w:t xml:space="preserve"> нужен, важен, что он просто хороший. Подобные знаки безусловного принятия ребёнку нужны, как пища растущему организму. Они его питают эмоционально, помогая психологически развиваться. 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всегда родители следят за своими обращениями к детям. По мере взрос</w:t>
      </w:r>
      <w:r>
        <w:rPr>
          <w:rFonts w:ascii="Times New Roman" w:eastAsia="Times New Roman" w:hAnsi="Times New Roman" w:cs="Times New Roman"/>
          <w:sz w:val="24"/>
        </w:rPr>
        <w:t xml:space="preserve">ления у них прослеживается обида, одиночество, отчаяние. </w:t>
      </w:r>
      <w:proofErr w:type="gramStart"/>
      <w:r>
        <w:rPr>
          <w:rFonts w:ascii="Times New Roman" w:eastAsia="Times New Roman" w:hAnsi="Times New Roman" w:cs="Times New Roman"/>
          <w:sz w:val="24"/>
        </w:rPr>
        <w:t>Они рассказывают о том, что родители с ними «не дружат», никогда не говорят «по - человечески», «тычут», «орут», используют только повелительные глаголы: «сделай», «убери», «принеси!» и т. д. В резул</w:t>
      </w:r>
      <w:r>
        <w:rPr>
          <w:rFonts w:ascii="Times New Roman" w:eastAsia="Times New Roman" w:hAnsi="Times New Roman" w:cs="Times New Roman"/>
          <w:sz w:val="24"/>
        </w:rPr>
        <w:t xml:space="preserve">ьтате многие дети уже не надеются на улучшение обстановки дома и ищут </w:t>
      </w:r>
      <w:r>
        <w:rPr>
          <w:rFonts w:ascii="Times New Roman" w:eastAsia="Times New Roman" w:hAnsi="Times New Roman" w:cs="Times New Roman"/>
          <w:sz w:val="24"/>
        </w:rPr>
        <w:lastRenderedPageBreak/>
        <w:t>помощи на стороне.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Если дело дошло до таких крайностей для обеих сторон, ещё не всё потеряно: родители должны и могут вернуть мир в семью. Но для этого надо начинать с себя. Почему с себ</w:t>
      </w:r>
      <w:r>
        <w:rPr>
          <w:rFonts w:ascii="Times New Roman" w:eastAsia="Times New Roman" w:hAnsi="Times New Roman" w:cs="Times New Roman"/>
          <w:sz w:val="24"/>
        </w:rPr>
        <w:t>я? Потому что у взрослых больше знаний, способности контролировать себя, больше жизненного опыта.</w:t>
      </w:r>
    </w:p>
    <w:p w:rsidR="00D80676" w:rsidRDefault="00355DA3" w:rsidP="00355D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Помните! Общение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взрослыми - самый мощный источник радостных переживаний для ребёнка. </w:t>
      </w:r>
    </w:p>
    <w:sectPr w:rsidR="00D8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05FAC"/>
    <w:multiLevelType w:val="multilevel"/>
    <w:tmpl w:val="135888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676"/>
    <w:rsid w:val="00355DA3"/>
    <w:rsid w:val="00D8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3420</Characters>
  <Application>Microsoft Office Word</Application>
  <DocSecurity>0</DocSecurity>
  <Lines>28</Lines>
  <Paragraphs>8</Paragraphs>
  <ScaleCrop>false</ScaleCrop>
  <Company>Windows 7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2018-01-24T09:58:00Z</dcterms:created>
  <dcterms:modified xsi:type="dcterms:W3CDTF">2018-01-24T09:59:00Z</dcterms:modified>
</cp:coreProperties>
</file>