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47" w:rsidRPr="005D7947" w:rsidRDefault="005D7947" w:rsidP="005D7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947">
        <w:rPr>
          <w:rFonts w:ascii="Times New Roman" w:hAnsi="Times New Roman" w:cs="Times New Roman"/>
          <w:b/>
          <w:sz w:val="28"/>
          <w:szCs w:val="28"/>
        </w:rPr>
        <w:t>Анкета: Готовность к «Антихрупкому образованию» и модернизации РППС</w:t>
      </w:r>
    </w:p>
    <w:p w:rsidR="005D7947" w:rsidRPr="005D7947" w:rsidRDefault="005D7947" w:rsidP="005D79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jc w:val="center"/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FD4527" w:rsidRPr="005D7947" w:rsidRDefault="005D7947" w:rsidP="00FD45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В рамках работы инновационной площадки мы проводим исследование готовности педагогического коллектива к переходу от традиционных моделей к «антихрупким» практикам. Ваши ответы помогут нам понять, какие шаги необходимы для дальнейшего развития.</w:t>
      </w:r>
    </w:p>
    <w:p w:rsidR="005D7947" w:rsidRPr="005D7947" w:rsidRDefault="005D7947" w:rsidP="00FD452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анонимный</w:t>
      </w:r>
      <w:r w:rsidRPr="005D7947">
        <w:rPr>
          <w:rFonts w:ascii="Times New Roman" w:hAnsi="Times New Roman" w:cs="Times New Roman"/>
          <w:sz w:val="28"/>
          <w:szCs w:val="28"/>
        </w:rPr>
        <w:t>, все данные будут использованы исключительно в обобщённом виде для аналитического отчёта.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Блок 1. Профессиональные установки и отношение к детской автономии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1. Как вы поступите, если дети в конце дня не убрали крупную постройку (из коробок, стульев), потому что</w:t>
      </w:r>
      <w:r>
        <w:rPr>
          <w:rFonts w:ascii="Times New Roman" w:hAnsi="Times New Roman" w:cs="Times New Roman"/>
          <w:sz w:val="28"/>
          <w:szCs w:val="28"/>
        </w:rPr>
        <w:t xml:space="preserve"> хотят продолжить игру завтра?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Отрицательно. Перед уходом детей в группе должен быть идеальный порядок (требование дисциплины).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Нейтрально. Попрошу детей сложить всё компактно в угол, чтобы это не выглядело как беспорядок.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Положительно. Это «умный беспорядок», я легализую сохранение постройки ради уважения к детскому труду.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2. Ваша первая реакция, если двое детей шумно спо</w:t>
      </w:r>
      <w:r>
        <w:rPr>
          <w:rFonts w:ascii="Times New Roman" w:hAnsi="Times New Roman" w:cs="Times New Roman"/>
          <w:sz w:val="28"/>
          <w:szCs w:val="28"/>
        </w:rPr>
        <w:t>рят из-за игрушки на прогулке: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Немедленно вмешаюсь, заберу игрушку или сама распределю время игры (избегание конфликта).</w:t>
      </w:r>
    </w:p>
    <w:p w:rsid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lastRenderedPageBreak/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Подойду и предложу им посчитаться или перек</w:t>
      </w:r>
      <w:r>
        <w:rPr>
          <w:rFonts w:ascii="Times New Roman" w:hAnsi="Times New Roman" w:cs="Times New Roman"/>
          <w:sz w:val="28"/>
          <w:szCs w:val="28"/>
        </w:rPr>
        <w:t>лючить внимание на другую игру.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Выдержу паузу (30–40 секунд), понаблюдаю со стороны, давая детям шанс договориться самостоятельно.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3. Ваше отношение к использованию детьми на прогулке «грязных» природных ма</w:t>
      </w:r>
      <w:r>
        <w:rPr>
          <w:rFonts w:ascii="Times New Roman" w:hAnsi="Times New Roman" w:cs="Times New Roman"/>
          <w:sz w:val="28"/>
          <w:szCs w:val="28"/>
        </w:rPr>
        <w:t>териалов (лужи, глина, земля):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Не разрешаю. Дети испачкают одежду, промокнут, это вызовет жалобы родителей.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Разрешаю в строго ограниченных условиях (например, только сухой песок).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Разрешаю и поддерживаю. При наличии правильной экипировки это мощный исследовательский ресурс.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Блок 2. Оценка барьеров и профессиональных страхов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4. Что лично вас больше всего пугает или останавливает при мысли о внедрении практики «Три дня без игрушек»? (</w:t>
      </w:r>
      <w:r>
        <w:rPr>
          <w:rFonts w:ascii="Times New Roman" w:hAnsi="Times New Roman" w:cs="Times New Roman"/>
          <w:sz w:val="28"/>
          <w:szCs w:val="28"/>
        </w:rPr>
        <w:t>Выберите не более 2 вариантов)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Страх потерять контроль над дисциплиной (дети начнут беситься от скуки).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Страх детского травматизма (при использовании коробок, палок).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Страх негативной реакции и жалоб со стороны родителей.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Претензии со стороны администрации из-за «неэстетичного» вида группы.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Меня ничего не пугает, я готова попробовать.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lastRenderedPageBreak/>
        <w:t xml:space="preserve">5. Каких ресурсов вам не хватает для уверенного </w:t>
      </w:r>
      <w:r>
        <w:rPr>
          <w:rFonts w:ascii="Times New Roman" w:hAnsi="Times New Roman" w:cs="Times New Roman"/>
          <w:sz w:val="28"/>
          <w:szCs w:val="28"/>
        </w:rPr>
        <w:t>внедрения антихрупких практик?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Методических материалов (готовых чек-листов, сценариев).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Практического опыта (хочу увидеть, как это работает «вживую» у коллег).</w:t>
      </w:r>
    </w:p>
    <w:p w:rsid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Материальных рес</w:t>
      </w:r>
      <w:r>
        <w:rPr>
          <w:rFonts w:ascii="Times New Roman" w:hAnsi="Times New Roman" w:cs="Times New Roman"/>
          <w:sz w:val="28"/>
          <w:szCs w:val="28"/>
        </w:rPr>
        <w:t>урсов (чистых коробок, тканей).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 xml:space="preserve">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>Психологической уверенности и поддержки со стороны руководства ДОУ.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Блок 3. Профессиональная рефлексия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(Заполня</w:t>
      </w:r>
      <w:r>
        <w:rPr>
          <w:rFonts w:ascii="Times New Roman" w:hAnsi="Times New Roman" w:cs="Times New Roman"/>
          <w:sz w:val="28"/>
          <w:szCs w:val="28"/>
        </w:rPr>
        <w:t>ется ПОСЛЕ семинара-практикума)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6. Изменилось ли ваше представление о понятии «беспорядок в группе» после участия в практ</w:t>
      </w:r>
      <w:r>
        <w:rPr>
          <w:rFonts w:ascii="Times New Roman" w:hAnsi="Times New Roman" w:cs="Times New Roman"/>
          <w:sz w:val="28"/>
          <w:szCs w:val="28"/>
        </w:rPr>
        <w:t>икуме?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 xml:space="preserve">  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Нет, я по-прежнему считаю, что хаос мешает образовательному процессу.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Частично. Я поняла разницу между деструктивным хаосом и созидательным «умным беспорядком».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 xml:space="preserve">  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Да, полностью. Теперь я вижу в свободной перестройке среды проявление детской субъектности.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7. Готовы ли вы провести эксперимент «Три дня без игрушек» или «Антихрупкая про</w:t>
      </w:r>
      <w:r>
        <w:rPr>
          <w:rFonts w:ascii="Times New Roman" w:hAnsi="Times New Roman" w:cs="Times New Roman"/>
          <w:sz w:val="28"/>
          <w:szCs w:val="28"/>
        </w:rPr>
        <w:t>гулка» в текущем учебном году?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 xml:space="preserve"> 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Да, готова полностью, планирую внедрить в ближайшее время.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Готова, но только при поддержке наставника/методиста на первых этапах.</w:t>
      </w:r>
    </w:p>
    <w:p w:rsid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Пока не готова, мне нужно больше времени на подготов</w:t>
      </w:r>
      <w:r>
        <w:rPr>
          <w:rFonts w:ascii="Times New Roman" w:hAnsi="Times New Roman" w:cs="Times New Roman"/>
          <w:sz w:val="28"/>
          <w:szCs w:val="28"/>
        </w:rPr>
        <w:t>ку среды и работу с родителями.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 xml:space="preserve"> </w:t>
      </w:r>
      <w:r w:rsidRPr="005D7947">
        <w:rPr>
          <w:rFonts w:ascii="Segoe UI Symbol" w:hAnsi="Segoe UI Symbol" w:cs="Segoe UI Symbol"/>
          <w:sz w:val="28"/>
          <w:szCs w:val="28"/>
        </w:rPr>
        <w:t>☐</w:t>
      </w:r>
      <w:r w:rsidRPr="005D7947">
        <w:rPr>
          <w:rFonts w:ascii="Times New Roman" w:hAnsi="Times New Roman" w:cs="Times New Roman"/>
          <w:sz w:val="28"/>
          <w:szCs w:val="28"/>
        </w:rPr>
        <w:t xml:space="preserve"> Категорически нет, этот подход не близок моей педагогической позиции.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8. Какая идея или практика семинара показалась вам наиболее приме</w:t>
      </w:r>
      <w:r>
        <w:rPr>
          <w:rFonts w:ascii="Times New Roman" w:hAnsi="Times New Roman" w:cs="Times New Roman"/>
          <w:sz w:val="28"/>
          <w:szCs w:val="28"/>
        </w:rPr>
        <w:t>нимой в вашей реальной работе?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(Напишите кратко)</w:t>
      </w:r>
    </w:p>
    <w:p w:rsidR="005D7947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</w:p>
    <w:p w:rsidR="00C57AFC" w:rsidRPr="005D7947" w:rsidRDefault="005D7947" w:rsidP="005D7947">
      <w:pPr>
        <w:rPr>
          <w:rFonts w:ascii="Times New Roman" w:hAnsi="Times New Roman" w:cs="Times New Roman"/>
          <w:sz w:val="28"/>
          <w:szCs w:val="28"/>
        </w:rPr>
      </w:pPr>
      <w:r w:rsidRPr="005D79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="00FD452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C57AFC" w:rsidRPr="005D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3246C"/>
    <w:multiLevelType w:val="multilevel"/>
    <w:tmpl w:val="0CC0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2C2980"/>
    <w:multiLevelType w:val="multilevel"/>
    <w:tmpl w:val="AC1C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90B52"/>
    <w:multiLevelType w:val="multilevel"/>
    <w:tmpl w:val="0CB4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B16C9"/>
    <w:multiLevelType w:val="multilevel"/>
    <w:tmpl w:val="B9FC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902A6"/>
    <w:multiLevelType w:val="multilevel"/>
    <w:tmpl w:val="A040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A3F3D"/>
    <w:multiLevelType w:val="multilevel"/>
    <w:tmpl w:val="A34E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56C1B"/>
    <w:multiLevelType w:val="multilevel"/>
    <w:tmpl w:val="1CFA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1138D"/>
    <w:multiLevelType w:val="multilevel"/>
    <w:tmpl w:val="72E2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DF"/>
    <w:rsid w:val="005D7947"/>
    <w:rsid w:val="00905B14"/>
    <w:rsid w:val="00C57AFC"/>
    <w:rsid w:val="00E60EDF"/>
    <w:rsid w:val="00EA61E3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FACBD-C6CF-4860-9EC8-886923B6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61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9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5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1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1</cp:lastModifiedBy>
  <cp:revision>6</cp:revision>
  <dcterms:created xsi:type="dcterms:W3CDTF">2026-05-17T16:21:00Z</dcterms:created>
  <dcterms:modified xsi:type="dcterms:W3CDTF">2026-05-21T08:16:00Z</dcterms:modified>
</cp:coreProperties>
</file>